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8DF" w:rsidRPr="00EE38DF" w:rsidRDefault="00EE38DF" w:rsidP="00EE38DF">
      <w:pPr>
        <w:spacing w:after="0" w:line="720" w:lineRule="atLeast"/>
        <w:jc w:val="center"/>
        <w:outlineLvl w:val="0"/>
        <w:rPr>
          <w:rFonts w:ascii="Bree Serif" w:eastAsia="Times New Roman" w:hAnsi="Bree Serif" w:cs="Times New Roman"/>
          <w:color w:val="222222"/>
          <w:kern w:val="36"/>
          <w:sz w:val="53"/>
          <w:szCs w:val="53"/>
        </w:rPr>
      </w:pPr>
      <w:r w:rsidRPr="00EE38DF">
        <w:rPr>
          <w:rFonts w:ascii="Bree Serif" w:eastAsia="Times New Roman" w:hAnsi="Bree Serif" w:cs="Times New Roman"/>
          <w:color w:val="222222"/>
          <w:kern w:val="36"/>
          <w:sz w:val="53"/>
          <w:szCs w:val="53"/>
        </w:rPr>
        <w:t xml:space="preserve">Choose a Level | </w:t>
      </w:r>
      <w:proofErr w:type="spellStart"/>
      <w:r w:rsidRPr="00EE38DF">
        <w:rPr>
          <w:rFonts w:ascii="Bree Serif" w:eastAsia="Times New Roman" w:hAnsi="Bree Serif" w:cs="Times New Roman"/>
          <w:color w:val="222222"/>
          <w:kern w:val="36"/>
          <w:sz w:val="53"/>
          <w:szCs w:val="53"/>
        </w:rPr>
        <w:t>WriteShop</w:t>
      </w:r>
      <w:proofErr w:type="spellEnd"/>
      <w:r w:rsidRPr="00EE38DF">
        <w:rPr>
          <w:rFonts w:ascii="Bree Serif" w:eastAsia="Times New Roman" w:hAnsi="Bree Serif" w:cs="Times New Roman"/>
          <w:color w:val="222222"/>
          <w:kern w:val="36"/>
          <w:sz w:val="53"/>
          <w:szCs w:val="53"/>
        </w:rPr>
        <w:t xml:space="preserve"> Junior</w:t>
      </w:r>
    </w:p>
    <w:p w:rsidR="00EE38DF" w:rsidRDefault="00EE38DF" w:rsidP="00EE38DF">
      <w:pPr>
        <w:spacing w:after="0" w:line="390" w:lineRule="atLeast"/>
        <w:rPr>
          <w:rFonts w:ascii="Roboto Slab" w:eastAsia="Times New Roman" w:hAnsi="Roboto Slab" w:cs="Times New Roman"/>
          <w:b/>
          <w:bCs/>
          <w:color w:val="363636"/>
          <w:sz w:val="30"/>
          <w:szCs w:val="30"/>
        </w:rPr>
      </w:pPr>
    </w:p>
    <w:p w:rsidR="00EE38DF" w:rsidRPr="00EE38DF" w:rsidRDefault="00EE38DF" w:rsidP="00EE38DF">
      <w:pPr>
        <w:spacing w:after="0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  <w:proofErr w:type="spellStart"/>
      <w:r w:rsidRPr="00EE38DF">
        <w:rPr>
          <w:rFonts w:ascii="Roboto Slab" w:eastAsia="Times New Roman" w:hAnsi="Roboto Slab" w:cs="Times New Roman"/>
          <w:b/>
          <w:bCs/>
          <w:color w:val="363636"/>
          <w:sz w:val="30"/>
          <w:szCs w:val="30"/>
        </w:rPr>
        <w:t>WriteShop</w:t>
      </w:r>
      <w:proofErr w:type="spellEnd"/>
      <w:r w:rsidRPr="00EE38DF">
        <w:rPr>
          <w:rFonts w:ascii="Roboto Slab" w:eastAsia="Times New Roman" w:hAnsi="Roboto Slab" w:cs="Times New Roman"/>
          <w:b/>
          <w:bCs/>
          <w:color w:val="363636"/>
          <w:sz w:val="30"/>
          <w:szCs w:val="30"/>
        </w:rPr>
        <w:t xml:space="preserve"> Junior</w:t>
      </w:r>
      <w:r w:rsidRPr="00EE38DF">
        <w:rPr>
          <w:rFonts w:ascii="Roboto Slab" w:eastAsia="Times New Roman" w:hAnsi="Roboto Slab" w:cs="Times New Roman"/>
          <w:color w:val="363636"/>
          <w:sz w:val="30"/>
          <w:szCs w:val="30"/>
        </w:rPr>
        <w:t> is a parent-directed writing curriculum for children in grades 3-6. This placement guide will help you choose the best starting level for your child.</w:t>
      </w:r>
    </w:p>
    <w:p w:rsidR="00EE38DF" w:rsidRDefault="00EE38DF" w:rsidP="00EE38DF">
      <w:pPr>
        <w:spacing w:after="0" w:line="450" w:lineRule="atLeast"/>
        <w:outlineLvl w:val="2"/>
        <w:rPr>
          <w:rFonts w:ascii="Bree Serif" w:eastAsia="Times New Roman" w:hAnsi="Bree Serif" w:cs="Times New Roman"/>
          <w:color w:val="008E9C"/>
          <w:sz w:val="39"/>
          <w:szCs w:val="39"/>
        </w:rPr>
      </w:pPr>
    </w:p>
    <w:p w:rsidR="00EE38DF" w:rsidRPr="00EE38DF" w:rsidRDefault="00EE38DF" w:rsidP="00EE38DF">
      <w:pPr>
        <w:spacing w:after="0" w:line="450" w:lineRule="atLeast"/>
        <w:outlineLvl w:val="2"/>
        <w:rPr>
          <w:rFonts w:ascii="Bree Serif" w:eastAsia="Times New Roman" w:hAnsi="Bree Serif" w:cs="Times New Roman"/>
          <w:color w:val="222222"/>
          <w:sz w:val="39"/>
          <w:szCs w:val="39"/>
        </w:rPr>
      </w:pPr>
      <w:r w:rsidRPr="00EE38DF">
        <w:rPr>
          <w:rFonts w:ascii="Bree Serif" w:eastAsia="Times New Roman" w:hAnsi="Bree Serif" w:cs="Times New Roman"/>
          <w:color w:val="008E9C"/>
          <w:sz w:val="39"/>
          <w:szCs w:val="39"/>
        </w:rPr>
        <w:t>Caution: Don’t Choose a Level That’s Too Young</w:t>
      </w:r>
    </w:p>
    <w:p w:rsidR="00EE38DF" w:rsidRDefault="00EE38DF" w:rsidP="00EE38DF">
      <w:pPr>
        <w:spacing w:after="0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</w:p>
    <w:p w:rsidR="00EE38DF" w:rsidRDefault="00EE38DF" w:rsidP="00EE38DF">
      <w:pPr>
        <w:spacing w:after="0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  <w:r w:rsidRPr="00EE38DF">
        <w:rPr>
          <w:rFonts w:ascii="Roboto Slab" w:eastAsia="Times New Roman" w:hAnsi="Roboto Slab" w:cs="Times New Roman"/>
          <w:color w:val="363636"/>
          <w:sz w:val="30"/>
          <w:szCs w:val="30"/>
        </w:rPr>
        <w:t xml:space="preserve">Each </w:t>
      </w:r>
      <w:proofErr w:type="spellStart"/>
      <w:r w:rsidRPr="00EE38DF">
        <w:rPr>
          <w:rFonts w:ascii="Roboto Slab" w:eastAsia="Times New Roman" w:hAnsi="Roboto Slab" w:cs="Times New Roman"/>
          <w:color w:val="363636"/>
          <w:sz w:val="30"/>
          <w:szCs w:val="30"/>
        </w:rPr>
        <w:t>WriteShop</w:t>
      </w:r>
      <w:proofErr w:type="spellEnd"/>
      <w:r w:rsidRPr="00EE38DF">
        <w:rPr>
          <w:rFonts w:ascii="Roboto Slab" w:eastAsia="Times New Roman" w:hAnsi="Roboto Slab" w:cs="Times New Roman"/>
          <w:color w:val="363636"/>
          <w:sz w:val="30"/>
          <w:szCs w:val="30"/>
        </w:rPr>
        <w:t xml:space="preserve"> Junior level teaches specific skills within a range of ages, making it easier to choose the very best place to begin the program. However, </w:t>
      </w:r>
      <w:r w:rsidRPr="00EE38DF">
        <w:rPr>
          <w:rFonts w:ascii="Roboto Slab" w:eastAsia="Times New Roman" w:hAnsi="Roboto Slab" w:cs="Times New Roman"/>
          <w:b/>
          <w:bCs/>
          <w:color w:val="363636"/>
          <w:sz w:val="30"/>
          <w:szCs w:val="30"/>
        </w:rPr>
        <w:t>age and skill are not the only factors</w:t>
      </w:r>
      <w:r w:rsidRPr="00EE38DF">
        <w:rPr>
          <w:rFonts w:ascii="Roboto Slab" w:eastAsia="Times New Roman" w:hAnsi="Roboto Slab" w:cs="Times New Roman"/>
          <w:color w:val="363636"/>
          <w:sz w:val="30"/>
          <w:szCs w:val="30"/>
        </w:rPr>
        <w:t xml:space="preserve">. Your child’s </w:t>
      </w:r>
      <w:r w:rsidRPr="00EE38DF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>reasoning skills, emotional maturity, </w:t>
      </w:r>
      <w:r w:rsidRPr="00EE38DF">
        <w:rPr>
          <w:rFonts w:ascii="Roboto Slab" w:eastAsia="Times New Roman" w:hAnsi="Roboto Slab" w:cs="Times New Roman"/>
          <w:color w:val="363636"/>
          <w:sz w:val="30"/>
          <w:szCs w:val="30"/>
        </w:rPr>
        <w:t>and</w:t>
      </w:r>
      <w:r w:rsidRPr="00EE38DF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 xml:space="preserve"> ability to express ideas orally</w:t>
      </w:r>
      <w:r w:rsidRPr="00EE38DF">
        <w:rPr>
          <w:rFonts w:ascii="Roboto Slab" w:eastAsia="Times New Roman" w:hAnsi="Roboto Slab" w:cs="Times New Roman"/>
          <w:color w:val="363636"/>
          <w:sz w:val="30"/>
          <w:szCs w:val="30"/>
        </w:rPr>
        <w:t> are also important considerations. So before you decide on a level, make sure to look at the big picture!</w:t>
      </w:r>
    </w:p>
    <w:p w:rsidR="00EE38DF" w:rsidRPr="00EE38DF" w:rsidRDefault="00EE38DF" w:rsidP="00EE38DF">
      <w:pPr>
        <w:spacing w:after="0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</w:p>
    <w:p w:rsidR="00EE38DF" w:rsidRPr="00EE38DF" w:rsidRDefault="00EE38DF" w:rsidP="00EE38DF">
      <w:pPr>
        <w:spacing w:after="0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  <w:r w:rsidRPr="00EE38DF">
        <w:rPr>
          <w:rFonts w:ascii="Roboto Slab" w:eastAsia="Times New Roman" w:hAnsi="Roboto Slab" w:cs="Times New Roman"/>
          <w:color w:val="363636"/>
          <w:sz w:val="30"/>
          <w:szCs w:val="30"/>
        </w:rPr>
        <w:t>Start at the level that best fits your student’s</w:t>
      </w:r>
      <w:r w:rsidRPr="00EE38DF">
        <w:rPr>
          <w:rFonts w:ascii="Roboto Slab" w:eastAsia="Times New Roman" w:hAnsi="Roboto Slab" w:cs="Times New Roman"/>
          <w:b/>
          <w:bCs/>
          <w:color w:val="363636"/>
          <w:sz w:val="30"/>
          <w:szCs w:val="30"/>
        </w:rPr>
        <w:t xml:space="preserve"> thinking skills</w:t>
      </w:r>
      <w:r w:rsidRPr="00EE38DF">
        <w:rPr>
          <w:rFonts w:ascii="Roboto Slab" w:eastAsia="Times New Roman" w:hAnsi="Roboto Slab" w:cs="Times New Roman"/>
          <w:color w:val="363636"/>
          <w:sz w:val="30"/>
          <w:szCs w:val="30"/>
        </w:rPr>
        <w:t>, not his writing skills. A child’s ability to physically write things down often lags behind his intellect and vocabulary. Some 4th and 5th graders still have a hard time putting pencil to paper. If you have a child like this, resist the temptation to start him in </w:t>
      </w:r>
      <w:proofErr w:type="spellStart"/>
      <w:r w:rsidRPr="00EE38DF">
        <w:rPr>
          <w:rFonts w:ascii="Roboto Slab" w:eastAsia="Times New Roman" w:hAnsi="Roboto Slab" w:cs="Times New Roman"/>
          <w:color w:val="363636"/>
          <w:sz w:val="30"/>
          <w:szCs w:val="30"/>
        </w:rPr>
        <w:t>WriteShop</w:t>
      </w:r>
      <w:proofErr w:type="spellEnd"/>
      <w:r w:rsidRPr="00EE38DF">
        <w:rPr>
          <w:rFonts w:ascii="Roboto Slab" w:eastAsia="Times New Roman" w:hAnsi="Roboto Slab" w:cs="Times New Roman"/>
          <w:color w:val="363636"/>
          <w:sz w:val="30"/>
          <w:szCs w:val="30"/>
        </w:rPr>
        <w:t xml:space="preserve"> Primary. Placing him in a level that feels “beneath him” socially and emotionally can jeopardize his willingness to write.</w:t>
      </w:r>
    </w:p>
    <w:p w:rsidR="00EE38DF" w:rsidRPr="00EE38DF" w:rsidRDefault="00EE38DF" w:rsidP="00EE38DF">
      <w:pPr>
        <w:spacing w:after="0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  <w:proofErr w:type="spellStart"/>
      <w:r w:rsidRPr="00EE38DF">
        <w:rPr>
          <w:rFonts w:ascii="Roboto Slab" w:eastAsia="Times New Roman" w:hAnsi="Roboto Slab" w:cs="Times New Roman"/>
          <w:color w:val="363636"/>
          <w:sz w:val="30"/>
          <w:szCs w:val="30"/>
        </w:rPr>
        <w:t>WriteShop</w:t>
      </w:r>
      <w:proofErr w:type="spellEnd"/>
      <w:r w:rsidRPr="00EE38DF">
        <w:rPr>
          <w:rFonts w:ascii="Roboto Slab" w:eastAsia="Times New Roman" w:hAnsi="Roboto Slab" w:cs="Times New Roman"/>
          <w:color w:val="363636"/>
          <w:sz w:val="30"/>
          <w:szCs w:val="30"/>
        </w:rPr>
        <w:t xml:space="preserve"> Junior is a better fit for most upper-elementary students—</w:t>
      </w:r>
      <w:r w:rsidRPr="00EE38DF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>even if they haven’t had much writing experience. </w:t>
      </w:r>
      <w:r w:rsidRPr="00EE38DF">
        <w:rPr>
          <w:rFonts w:ascii="Roboto Slab" w:eastAsia="Times New Roman" w:hAnsi="Roboto Slab" w:cs="Times New Roman"/>
          <w:color w:val="363636"/>
          <w:sz w:val="30"/>
          <w:szCs w:val="30"/>
        </w:rPr>
        <w:t>Here’s why:</w:t>
      </w:r>
    </w:p>
    <w:p w:rsidR="00EE38DF" w:rsidRPr="00EE38DF" w:rsidRDefault="00EE38DF" w:rsidP="00EE38DF">
      <w:pPr>
        <w:numPr>
          <w:ilvl w:val="0"/>
          <w:numId w:val="1"/>
        </w:numPr>
        <w:spacing w:before="100" w:beforeAutospacing="1" w:after="100" w:afterAutospacing="1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  <w:r w:rsidRPr="00EE38DF">
        <w:rPr>
          <w:rFonts w:ascii="Roboto Slab" w:eastAsia="Times New Roman" w:hAnsi="Roboto Slab" w:cs="Times New Roman"/>
          <w:b/>
          <w:bCs/>
          <w:color w:val="363636"/>
          <w:sz w:val="30"/>
          <w:szCs w:val="30"/>
        </w:rPr>
        <w:t>Key concepts carry over</w:t>
      </w:r>
      <w:r w:rsidRPr="00EE38DF">
        <w:rPr>
          <w:rFonts w:ascii="Roboto Slab" w:eastAsia="Times New Roman" w:hAnsi="Roboto Slab" w:cs="Times New Roman"/>
          <w:color w:val="363636"/>
          <w:sz w:val="30"/>
          <w:szCs w:val="30"/>
        </w:rPr>
        <w:t xml:space="preserve"> into future books, so don’t worry about having “missed” something. </w:t>
      </w:r>
      <w:proofErr w:type="spellStart"/>
      <w:r w:rsidRPr="00EE38DF">
        <w:rPr>
          <w:rFonts w:ascii="Roboto Slab" w:eastAsia="Times New Roman" w:hAnsi="Roboto Slab" w:cs="Times New Roman"/>
          <w:color w:val="363636"/>
          <w:sz w:val="30"/>
          <w:szCs w:val="30"/>
        </w:rPr>
        <w:t>All important</w:t>
      </w:r>
      <w:proofErr w:type="spellEnd"/>
      <w:r w:rsidRPr="00EE38DF">
        <w:rPr>
          <w:rFonts w:ascii="Roboto Slab" w:eastAsia="Times New Roman" w:hAnsi="Roboto Slab" w:cs="Times New Roman"/>
          <w:color w:val="363636"/>
          <w:sz w:val="30"/>
          <w:szCs w:val="30"/>
        </w:rPr>
        <w:t xml:space="preserve"> concepts are carried over to future books, where they will be reintroduced and practiced.</w:t>
      </w:r>
    </w:p>
    <w:p w:rsidR="00EE38DF" w:rsidRPr="00EE38DF" w:rsidRDefault="00EE38DF" w:rsidP="00EE38DF">
      <w:pPr>
        <w:numPr>
          <w:ilvl w:val="0"/>
          <w:numId w:val="1"/>
        </w:numPr>
        <w:spacing w:before="100" w:beforeAutospacing="1" w:after="100" w:afterAutospacing="1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  <w:r w:rsidRPr="00EE38DF">
        <w:rPr>
          <w:rFonts w:ascii="Roboto Slab" w:eastAsia="Times New Roman" w:hAnsi="Roboto Slab" w:cs="Times New Roman"/>
          <w:b/>
          <w:bCs/>
          <w:color w:val="363636"/>
          <w:sz w:val="30"/>
          <w:szCs w:val="30"/>
        </w:rPr>
        <w:t>Smaller Steps and Flying Higher</w:t>
      </w:r>
      <w:r w:rsidRPr="00EE38DF">
        <w:rPr>
          <w:rFonts w:ascii="Roboto Slab" w:eastAsia="Times New Roman" w:hAnsi="Roboto Slab" w:cs="Times New Roman"/>
          <w:color w:val="363636"/>
          <w:sz w:val="30"/>
          <w:szCs w:val="30"/>
        </w:rPr>
        <w:t xml:space="preserve"> activities appear in all Primary and Junior books, allowing you to adjust assignments to the child’s level of ability.</w:t>
      </w:r>
    </w:p>
    <w:p w:rsidR="00EE38DF" w:rsidRDefault="00EE38DF">
      <w:pPr>
        <w:rPr>
          <w:rFonts w:ascii="Bree Serif" w:eastAsia="Times New Roman" w:hAnsi="Bree Serif" w:cs="Times New Roman"/>
          <w:b/>
          <w:bCs/>
          <w:color w:val="008E9C"/>
          <w:sz w:val="39"/>
          <w:szCs w:val="39"/>
        </w:rPr>
      </w:pPr>
      <w:r>
        <w:rPr>
          <w:rFonts w:ascii="Bree Serif" w:eastAsia="Times New Roman" w:hAnsi="Bree Serif" w:cs="Times New Roman"/>
          <w:b/>
          <w:bCs/>
          <w:color w:val="008E9C"/>
          <w:sz w:val="39"/>
          <w:szCs w:val="39"/>
        </w:rPr>
        <w:br w:type="page"/>
      </w:r>
    </w:p>
    <w:p w:rsidR="00EE38DF" w:rsidRDefault="00EE38DF" w:rsidP="00EE38DF">
      <w:pPr>
        <w:spacing w:after="0" w:line="450" w:lineRule="atLeast"/>
        <w:jc w:val="center"/>
        <w:outlineLvl w:val="2"/>
        <w:rPr>
          <w:rFonts w:ascii="Bree Serif" w:eastAsia="Times New Roman" w:hAnsi="Bree Serif" w:cs="Times New Roman"/>
          <w:b/>
          <w:bCs/>
          <w:color w:val="008E9C"/>
          <w:sz w:val="39"/>
          <w:szCs w:val="39"/>
        </w:rPr>
      </w:pPr>
      <w:proofErr w:type="spellStart"/>
      <w:r w:rsidRPr="00EE38DF">
        <w:rPr>
          <w:rFonts w:ascii="Bree Serif" w:eastAsia="Times New Roman" w:hAnsi="Bree Serif" w:cs="Times New Roman"/>
          <w:b/>
          <w:bCs/>
          <w:color w:val="008E9C"/>
          <w:sz w:val="39"/>
          <w:szCs w:val="39"/>
        </w:rPr>
        <w:lastRenderedPageBreak/>
        <w:t>WriteShop</w:t>
      </w:r>
      <w:proofErr w:type="spellEnd"/>
      <w:r w:rsidRPr="00EE38DF">
        <w:rPr>
          <w:rFonts w:ascii="Bree Serif" w:eastAsia="Times New Roman" w:hAnsi="Bree Serif" w:cs="Times New Roman"/>
          <w:b/>
          <w:bCs/>
          <w:color w:val="008E9C"/>
          <w:sz w:val="39"/>
          <w:szCs w:val="39"/>
        </w:rPr>
        <w:t xml:space="preserve"> Junior Book D</w:t>
      </w:r>
    </w:p>
    <w:p w:rsidR="00EE38DF" w:rsidRPr="00EE38DF" w:rsidRDefault="00EE38DF" w:rsidP="00EE38DF">
      <w:pPr>
        <w:spacing w:after="0" w:line="450" w:lineRule="atLeast"/>
        <w:jc w:val="center"/>
        <w:outlineLvl w:val="2"/>
        <w:rPr>
          <w:rFonts w:ascii="Bree Serif" w:eastAsia="Times New Roman" w:hAnsi="Bree Serif" w:cs="Times New Roman"/>
          <w:color w:val="222222"/>
          <w:sz w:val="39"/>
          <w:szCs w:val="39"/>
        </w:rPr>
      </w:pPr>
    </w:p>
    <w:p w:rsidR="00EE38DF" w:rsidRPr="00EE38DF" w:rsidRDefault="00EE38DF" w:rsidP="00EE38DF">
      <w:pPr>
        <w:spacing w:after="0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  <w:r w:rsidRPr="00EE38DF">
        <w:rPr>
          <w:rFonts w:ascii="Roboto Slab" w:eastAsia="Times New Roman" w:hAnsi="Roboto Slab" w:cs="Times New Roman"/>
          <w:b/>
          <w:bCs/>
          <w:color w:val="363636"/>
          <w:sz w:val="30"/>
          <w:szCs w:val="30"/>
        </w:rPr>
        <w:t>Target: 3rd &amp; 4th grade (or reluctant 5th)</w:t>
      </w:r>
    </w:p>
    <w:p w:rsidR="00EE38DF" w:rsidRPr="00EE38DF" w:rsidRDefault="00EE38DF" w:rsidP="00EE38DF">
      <w:pPr>
        <w:numPr>
          <w:ilvl w:val="0"/>
          <w:numId w:val="2"/>
        </w:numPr>
        <w:spacing w:before="100" w:beforeAutospacing="1" w:after="100" w:afterAutospacing="1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  <w:r w:rsidRPr="00EE38DF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 xml:space="preserve">Most children who have completed </w:t>
      </w:r>
      <w:proofErr w:type="spellStart"/>
      <w:r w:rsidRPr="00EE38DF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>WriteShop</w:t>
      </w:r>
      <w:proofErr w:type="spellEnd"/>
      <w:r w:rsidRPr="00EE38DF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 xml:space="preserve"> Primary </w:t>
      </w:r>
      <w:hyperlink r:id="rId5" w:tooltip="WriteShop Primary Teacher’s Guide | Book B" w:history="1">
        <w:r w:rsidRPr="00EE38DF">
          <w:rPr>
            <w:rFonts w:ascii="Roboto Slab" w:eastAsia="Times New Roman" w:hAnsi="Roboto Slab" w:cs="Times New Roman"/>
            <w:i/>
            <w:iCs/>
            <w:color w:val="008E9C"/>
            <w:sz w:val="30"/>
            <w:szCs w:val="30"/>
          </w:rPr>
          <w:t>Book B</w:t>
        </w:r>
      </w:hyperlink>
      <w:r w:rsidRPr="00EE38DF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 xml:space="preserve"> or </w:t>
      </w:r>
      <w:hyperlink r:id="rId6" w:tooltip="WriteShop Primary Teacher’s Guide | Book C" w:history="1">
        <w:r w:rsidRPr="00EE38DF">
          <w:rPr>
            <w:rFonts w:ascii="Roboto Slab" w:eastAsia="Times New Roman" w:hAnsi="Roboto Slab" w:cs="Times New Roman"/>
            <w:i/>
            <w:iCs/>
            <w:color w:val="008E9C"/>
            <w:sz w:val="30"/>
            <w:szCs w:val="30"/>
          </w:rPr>
          <w:t>Book C</w:t>
        </w:r>
      </w:hyperlink>
      <w:r w:rsidRPr="00EE38DF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 xml:space="preserve"> can move right into Book D. </w:t>
      </w:r>
    </w:p>
    <w:p w:rsidR="00EE38DF" w:rsidRPr="00EE38DF" w:rsidRDefault="00EE38DF" w:rsidP="00EE38DF">
      <w:pPr>
        <w:numPr>
          <w:ilvl w:val="0"/>
          <w:numId w:val="2"/>
        </w:numPr>
        <w:spacing w:before="100" w:beforeAutospacing="1" w:after="100" w:afterAutospacing="1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  <w:r w:rsidRPr="00EE38DF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>Book D makes a good choice for first-time </w:t>
      </w:r>
      <w:proofErr w:type="spellStart"/>
      <w:r w:rsidRPr="00EE38DF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>WriteShop</w:t>
      </w:r>
      <w:proofErr w:type="spellEnd"/>
      <w:r w:rsidRPr="00EE38DF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 xml:space="preserve"> students who have </w:t>
      </w:r>
      <w:r w:rsidRPr="00EE38DF">
        <w:rPr>
          <w:rFonts w:ascii="Roboto Slab" w:eastAsia="Times New Roman" w:hAnsi="Roboto Slab" w:cs="Times New Roman"/>
          <w:b/>
          <w:bCs/>
          <w:i/>
          <w:iCs/>
          <w:color w:val="363636"/>
          <w:sz w:val="30"/>
          <w:szCs w:val="30"/>
        </w:rPr>
        <w:t>weak sentence or paragraph skills</w:t>
      </w:r>
      <w:r w:rsidRPr="00EE38DF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 xml:space="preserve">. (Reluctant writers are encouraged to do some or all of the work orally; however, extremely reluctant 3rd graders may gain more confidence starting with </w:t>
      </w:r>
      <w:hyperlink r:id="rId7" w:tooltip="WriteShop Primary Teacher’s Guide | Book C" w:history="1">
        <w:proofErr w:type="spellStart"/>
        <w:r w:rsidRPr="00EE38DF">
          <w:rPr>
            <w:rFonts w:ascii="Roboto Slab" w:eastAsia="Times New Roman" w:hAnsi="Roboto Slab" w:cs="Times New Roman"/>
            <w:i/>
            <w:iCs/>
            <w:color w:val="008E9C"/>
            <w:sz w:val="30"/>
            <w:szCs w:val="30"/>
          </w:rPr>
          <w:t>WriteShop</w:t>
        </w:r>
        <w:proofErr w:type="spellEnd"/>
        <w:r w:rsidRPr="00EE38DF">
          <w:rPr>
            <w:rFonts w:ascii="Roboto Slab" w:eastAsia="Times New Roman" w:hAnsi="Roboto Slab" w:cs="Times New Roman"/>
            <w:i/>
            <w:iCs/>
            <w:color w:val="008E9C"/>
            <w:sz w:val="30"/>
            <w:szCs w:val="30"/>
          </w:rPr>
          <w:t xml:space="preserve"> Primary Book C</w:t>
        </w:r>
      </w:hyperlink>
      <w:r w:rsidRPr="00EE38DF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>.) </w:t>
      </w:r>
    </w:p>
    <w:p w:rsidR="00EE38DF" w:rsidRPr="00EE38DF" w:rsidRDefault="00EE38DF" w:rsidP="00EE38DF">
      <w:pPr>
        <w:numPr>
          <w:ilvl w:val="0"/>
          <w:numId w:val="2"/>
        </w:numPr>
        <w:spacing w:before="100" w:beforeAutospacing="1" w:after="100" w:afterAutospacing="1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  <w:r w:rsidRPr="00EE38DF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 xml:space="preserve">6th and 7th graders with </w:t>
      </w:r>
      <w:r w:rsidRPr="00EE38DF">
        <w:rPr>
          <w:rFonts w:ascii="Roboto Slab" w:eastAsia="Times New Roman" w:hAnsi="Roboto Slab" w:cs="Times New Roman"/>
          <w:b/>
          <w:bCs/>
          <w:i/>
          <w:iCs/>
          <w:color w:val="363636"/>
          <w:sz w:val="30"/>
          <w:szCs w:val="30"/>
        </w:rPr>
        <w:t>special needs</w:t>
      </w:r>
      <w:r w:rsidRPr="00EE38DF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 xml:space="preserve"> may also find success with Book D—as long as they are not put off by the more juvenile </w:t>
      </w:r>
      <w:hyperlink r:id="rId8" w:tooltip="WriteShop Junior Activity Pack | Book D (includes Fold-N-Go Grammar)" w:history="1">
        <w:r w:rsidRPr="00EE38DF">
          <w:rPr>
            <w:rFonts w:ascii="Roboto Slab" w:eastAsia="Times New Roman" w:hAnsi="Roboto Slab" w:cs="Times New Roman"/>
            <w:i/>
            <w:iCs/>
            <w:color w:val="008E9C"/>
            <w:sz w:val="30"/>
            <w:szCs w:val="30"/>
          </w:rPr>
          <w:t>worksheet illustrations</w:t>
        </w:r>
      </w:hyperlink>
      <w:r w:rsidRPr="00EE38DF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>.</w:t>
      </w:r>
    </w:p>
    <w:p w:rsidR="00EE38DF" w:rsidRPr="00EE38DF" w:rsidRDefault="00EE38DF" w:rsidP="00EE38DF">
      <w:pPr>
        <w:spacing w:after="0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  <w:r w:rsidRPr="00EE38DF">
        <w:rPr>
          <w:rFonts w:ascii="Roboto Slab" w:eastAsia="Times New Roman" w:hAnsi="Roboto Slab" w:cs="Times New Roman"/>
          <w:b/>
          <w:bCs/>
          <w:color w:val="363636"/>
          <w:sz w:val="30"/>
          <w:szCs w:val="30"/>
        </w:rPr>
        <w:t>Start with Book D if your 8- to 11-year-old needs to learn how to:</w:t>
      </w:r>
    </w:p>
    <w:p w:rsidR="00EE38DF" w:rsidRPr="00EE38DF" w:rsidRDefault="00EE38DF" w:rsidP="00EE38DF">
      <w:pPr>
        <w:numPr>
          <w:ilvl w:val="0"/>
          <w:numId w:val="3"/>
        </w:numPr>
        <w:spacing w:before="100" w:beforeAutospacing="1" w:after="100" w:afterAutospacing="1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  <w:r w:rsidRPr="00EE38DF">
        <w:rPr>
          <w:rFonts w:ascii="Roboto Slab" w:eastAsia="Times New Roman" w:hAnsi="Roboto Slab" w:cs="Times New Roman"/>
          <w:noProof/>
          <w:color w:val="008E9C"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215900</wp:posOffset>
            </wp:positionV>
            <wp:extent cx="1428750" cy="1857375"/>
            <wp:effectExtent l="0" t="0" r="0" b="9525"/>
            <wp:wrapNone/>
            <wp:docPr id="2" name="Picture 2" descr="WriteShop Junior targets grades 3-6. This placement guide will help you choose the best starting level for your child. ">
              <a:hlinkClick xmlns:a="http://schemas.openxmlformats.org/drawingml/2006/main" r:id="rId9" tgtFrame="&quot;_blank&quot;" tooltip="&quot;WriteShop Junior Book D SE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riteShop Junior targets grades 3-6. This placement guide will help you choose the best starting level for your child. ">
                      <a:hlinkClick r:id="rId9" tgtFrame="&quot;_blank&quot;" tooltip="&quot;WriteShop Junior Book D SE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E38DF">
        <w:rPr>
          <w:rFonts w:ascii="Roboto Slab" w:eastAsia="Times New Roman" w:hAnsi="Roboto Slab" w:cs="Times New Roman"/>
          <w:color w:val="363636"/>
          <w:sz w:val="30"/>
          <w:szCs w:val="30"/>
        </w:rPr>
        <w:t>Identify and use proper grammar and punctuation</w:t>
      </w:r>
    </w:p>
    <w:p w:rsidR="00EE38DF" w:rsidRPr="00EE38DF" w:rsidRDefault="00EE38DF" w:rsidP="00EE38DF">
      <w:pPr>
        <w:numPr>
          <w:ilvl w:val="0"/>
          <w:numId w:val="3"/>
        </w:numPr>
        <w:spacing w:before="100" w:beforeAutospacing="1" w:after="100" w:afterAutospacing="1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  <w:r w:rsidRPr="00EE38DF">
        <w:rPr>
          <w:rFonts w:ascii="Roboto Slab" w:eastAsia="Times New Roman" w:hAnsi="Roboto Slab" w:cs="Times New Roman"/>
          <w:color w:val="363636"/>
          <w:sz w:val="30"/>
          <w:szCs w:val="30"/>
        </w:rPr>
        <w:t>Identify and correctly use parts of speech</w:t>
      </w:r>
    </w:p>
    <w:p w:rsidR="00EE38DF" w:rsidRPr="00EE38DF" w:rsidRDefault="00EE38DF" w:rsidP="00EE38DF">
      <w:pPr>
        <w:numPr>
          <w:ilvl w:val="0"/>
          <w:numId w:val="3"/>
        </w:numPr>
        <w:spacing w:before="100" w:beforeAutospacing="1" w:after="100" w:afterAutospacing="1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  <w:r w:rsidRPr="00EE38DF">
        <w:rPr>
          <w:rFonts w:ascii="Roboto Slab" w:eastAsia="Times New Roman" w:hAnsi="Roboto Slab" w:cs="Times New Roman"/>
          <w:color w:val="363636"/>
          <w:sz w:val="30"/>
          <w:szCs w:val="30"/>
        </w:rPr>
        <w:t>Narrow a broad topic to a specific topic</w:t>
      </w:r>
    </w:p>
    <w:p w:rsidR="00EE38DF" w:rsidRPr="00EE38DF" w:rsidRDefault="00EE38DF" w:rsidP="00EE38DF">
      <w:pPr>
        <w:numPr>
          <w:ilvl w:val="0"/>
          <w:numId w:val="3"/>
        </w:numPr>
        <w:spacing w:before="100" w:beforeAutospacing="1" w:after="100" w:afterAutospacing="1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  <w:r w:rsidRPr="00EE38DF">
        <w:rPr>
          <w:rFonts w:ascii="Roboto Slab" w:eastAsia="Times New Roman" w:hAnsi="Roboto Slab" w:cs="Times New Roman"/>
          <w:color w:val="363636"/>
          <w:sz w:val="30"/>
          <w:szCs w:val="30"/>
        </w:rPr>
        <w:t>Brainstorm before writing</w:t>
      </w:r>
    </w:p>
    <w:p w:rsidR="00EE38DF" w:rsidRPr="00EE38DF" w:rsidRDefault="00EE38DF" w:rsidP="00EE38DF">
      <w:pPr>
        <w:numPr>
          <w:ilvl w:val="0"/>
          <w:numId w:val="3"/>
        </w:numPr>
        <w:spacing w:before="100" w:beforeAutospacing="1" w:after="100" w:afterAutospacing="1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  <w:r w:rsidRPr="00EE38DF">
        <w:rPr>
          <w:rFonts w:ascii="Roboto Slab" w:eastAsia="Times New Roman" w:hAnsi="Roboto Slab" w:cs="Times New Roman"/>
          <w:color w:val="363636"/>
          <w:sz w:val="30"/>
          <w:szCs w:val="30"/>
        </w:rPr>
        <w:t>Write an adequate sentence</w:t>
      </w:r>
    </w:p>
    <w:p w:rsidR="00EE38DF" w:rsidRPr="00EE38DF" w:rsidRDefault="00EE38DF" w:rsidP="00EE38DF">
      <w:pPr>
        <w:numPr>
          <w:ilvl w:val="0"/>
          <w:numId w:val="3"/>
        </w:numPr>
        <w:spacing w:before="100" w:beforeAutospacing="1" w:after="100" w:afterAutospacing="1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  <w:r w:rsidRPr="00EE38DF">
        <w:rPr>
          <w:rFonts w:ascii="Roboto Slab" w:eastAsia="Times New Roman" w:hAnsi="Roboto Slab" w:cs="Times New Roman"/>
          <w:color w:val="363636"/>
          <w:sz w:val="30"/>
          <w:szCs w:val="30"/>
        </w:rPr>
        <w:t>Write a basic paragraph</w:t>
      </w:r>
    </w:p>
    <w:p w:rsidR="00EE38DF" w:rsidRPr="00EE38DF" w:rsidRDefault="00EE38DF" w:rsidP="00EE38DF">
      <w:pPr>
        <w:numPr>
          <w:ilvl w:val="0"/>
          <w:numId w:val="3"/>
        </w:numPr>
        <w:spacing w:before="100" w:beforeAutospacing="1" w:after="100" w:afterAutospacing="1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  <w:r w:rsidRPr="00EE38DF">
        <w:rPr>
          <w:rFonts w:ascii="Roboto Slab" w:eastAsia="Times New Roman" w:hAnsi="Roboto Slab" w:cs="Times New Roman"/>
          <w:color w:val="363636"/>
          <w:sz w:val="30"/>
          <w:szCs w:val="30"/>
        </w:rPr>
        <w:t>Choose strong words instead of weak ones</w:t>
      </w:r>
    </w:p>
    <w:p w:rsidR="00EE38DF" w:rsidRPr="00EE38DF" w:rsidRDefault="00EE38DF" w:rsidP="00EE38DF">
      <w:pPr>
        <w:numPr>
          <w:ilvl w:val="0"/>
          <w:numId w:val="3"/>
        </w:numPr>
        <w:spacing w:before="100" w:beforeAutospacing="1" w:after="100" w:afterAutospacing="1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  <w:r w:rsidRPr="00EE38DF">
        <w:rPr>
          <w:rFonts w:ascii="Roboto Slab" w:eastAsia="Times New Roman" w:hAnsi="Roboto Slab" w:cs="Times New Roman"/>
          <w:color w:val="363636"/>
          <w:sz w:val="30"/>
          <w:szCs w:val="30"/>
        </w:rPr>
        <w:t>Use editing tools to correct and revise compositions</w:t>
      </w:r>
    </w:p>
    <w:p w:rsidR="00EE38DF" w:rsidRPr="00EE38DF" w:rsidRDefault="00EE38DF" w:rsidP="00EE38DF">
      <w:pPr>
        <w:spacing w:after="0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  <w:r w:rsidRPr="00EE38DF">
        <w:rPr>
          <w:rFonts w:ascii="Roboto Slab" w:eastAsia="Times New Roman" w:hAnsi="Roboto Slab" w:cs="Times New Roman"/>
          <w:color w:val="363636"/>
          <w:sz w:val="30"/>
          <w:szCs w:val="30"/>
        </w:rPr>
        <w:t xml:space="preserve">If your child is already somewhat confident in most of these areas, consider choosing </w:t>
      </w:r>
      <w:hyperlink r:id="rId11" w:tooltip="WriteShop Junior Teacher’s Guide | Book E" w:history="1">
        <w:r w:rsidRPr="00EE38DF">
          <w:rPr>
            <w:rFonts w:ascii="Roboto Slab" w:eastAsia="Times New Roman" w:hAnsi="Roboto Slab" w:cs="Times New Roman"/>
            <w:color w:val="008E9C"/>
            <w:sz w:val="30"/>
            <w:szCs w:val="30"/>
          </w:rPr>
          <w:t>Book E</w:t>
        </w:r>
      </w:hyperlink>
      <w:r w:rsidRPr="00EE38DF">
        <w:rPr>
          <w:rFonts w:ascii="Roboto Slab" w:eastAsia="Times New Roman" w:hAnsi="Roboto Slab" w:cs="Times New Roman"/>
          <w:color w:val="363636"/>
          <w:sz w:val="30"/>
          <w:szCs w:val="30"/>
        </w:rPr>
        <w:t> instead.</w:t>
      </w:r>
    </w:p>
    <w:p w:rsidR="00EE38DF" w:rsidRPr="00EE38DF" w:rsidRDefault="00EE38DF" w:rsidP="00EE38DF">
      <w:pPr>
        <w:spacing w:after="0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  <w:r w:rsidRPr="00EE38DF">
        <w:rPr>
          <w:rFonts w:ascii="Roboto Slab" w:eastAsia="Times New Roman" w:hAnsi="Roboto Slab" w:cs="Times New Roman"/>
          <w:color w:val="363636"/>
          <w:sz w:val="30"/>
          <w:szCs w:val="30"/>
        </w:rPr>
        <w:t xml:space="preserve"> </w:t>
      </w:r>
    </w:p>
    <w:p w:rsidR="00EE38DF" w:rsidRDefault="00EE38DF">
      <w:pPr>
        <w:rPr>
          <w:rFonts w:ascii="Bree Serif" w:eastAsia="Times New Roman" w:hAnsi="Bree Serif" w:cs="Times New Roman"/>
          <w:b/>
          <w:bCs/>
          <w:color w:val="008E9C"/>
          <w:sz w:val="39"/>
          <w:szCs w:val="39"/>
        </w:rPr>
      </w:pPr>
      <w:r>
        <w:rPr>
          <w:rFonts w:ascii="Bree Serif" w:eastAsia="Times New Roman" w:hAnsi="Bree Serif" w:cs="Times New Roman"/>
          <w:b/>
          <w:bCs/>
          <w:color w:val="008E9C"/>
          <w:sz w:val="39"/>
          <w:szCs w:val="39"/>
        </w:rPr>
        <w:br w:type="page"/>
      </w:r>
    </w:p>
    <w:p w:rsidR="00EE38DF" w:rsidRDefault="00EE38DF" w:rsidP="00EE38DF">
      <w:pPr>
        <w:spacing w:after="0" w:line="450" w:lineRule="atLeast"/>
        <w:jc w:val="center"/>
        <w:outlineLvl w:val="2"/>
        <w:rPr>
          <w:rFonts w:ascii="Bree Serif" w:eastAsia="Times New Roman" w:hAnsi="Bree Serif" w:cs="Times New Roman"/>
          <w:b/>
          <w:bCs/>
          <w:color w:val="008E9C"/>
          <w:sz w:val="39"/>
          <w:szCs w:val="39"/>
        </w:rPr>
      </w:pPr>
      <w:proofErr w:type="spellStart"/>
      <w:r w:rsidRPr="00EE38DF">
        <w:rPr>
          <w:rFonts w:ascii="Bree Serif" w:eastAsia="Times New Roman" w:hAnsi="Bree Serif" w:cs="Times New Roman"/>
          <w:b/>
          <w:bCs/>
          <w:color w:val="008E9C"/>
          <w:sz w:val="39"/>
          <w:szCs w:val="39"/>
        </w:rPr>
        <w:lastRenderedPageBreak/>
        <w:t>WriteShop</w:t>
      </w:r>
      <w:proofErr w:type="spellEnd"/>
      <w:r w:rsidRPr="00EE38DF">
        <w:rPr>
          <w:rFonts w:ascii="Bree Serif" w:eastAsia="Times New Roman" w:hAnsi="Bree Serif" w:cs="Times New Roman"/>
          <w:b/>
          <w:bCs/>
          <w:color w:val="008E9C"/>
          <w:sz w:val="39"/>
          <w:szCs w:val="39"/>
        </w:rPr>
        <w:t xml:space="preserve"> Junior Book E</w:t>
      </w:r>
    </w:p>
    <w:p w:rsidR="00EE38DF" w:rsidRPr="00EE38DF" w:rsidRDefault="00EE38DF" w:rsidP="00EE38DF">
      <w:pPr>
        <w:spacing w:after="0" w:line="450" w:lineRule="atLeast"/>
        <w:jc w:val="center"/>
        <w:outlineLvl w:val="2"/>
        <w:rPr>
          <w:rFonts w:ascii="Bree Serif" w:eastAsia="Times New Roman" w:hAnsi="Bree Serif" w:cs="Times New Roman"/>
          <w:color w:val="222222"/>
          <w:sz w:val="39"/>
          <w:szCs w:val="39"/>
        </w:rPr>
      </w:pPr>
    </w:p>
    <w:p w:rsidR="00EE38DF" w:rsidRPr="00EE38DF" w:rsidRDefault="00EE38DF" w:rsidP="00EE38DF">
      <w:pPr>
        <w:spacing w:after="0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  <w:r w:rsidRPr="00EE38DF">
        <w:rPr>
          <w:rFonts w:ascii="Roboto Slab" w:eastAsia="Times New Roman" w:hAnsi="Roboto Slab" w:cs="Times New Roman"/>
          <w:b/>
          <w:bCs/>
          <w:color w:val="363636"/>
          <w:sz w:val="30"/>
          <w:szCs w:val="30"/>
        </w:rPr>
        <w:t>Target: 4th &amp; 5th grade (or reluctant 6th)</w:t>
      </w:r>
    </w:p>
    <w:p w:rsidR="00EE38DF" w:rsidRPr="00EE38DF" w:rsidRDefault="00EE38DF" w:rsidP="00EE38DF">
      <w:pPr>
        <w:numPr>
          <w:ilvl w:val="0"/>
          <w:numId w:val="4"/>
        </w:numPr>
        <w:spacing w:before="100" w:beforeAutospacing="1" w:after="100" w:afterAutospacing="1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  <w:r w:rsidRPr="00EE38DF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 xml:space="preserve">Use Book E with upper-elementary children who have already learned basic sentence and paragraph skills. </w:t>
      </w:r>
    </w:p>
    <w:p w:rsidR="00EE38DF" w:rsidRPr="00EE38DF" w:rsidRDefault="00EE38DF" w:rsidP="00EE38DF">
      <w:pPr>
        <w:numPr>
          <w:ilvl w:val="0"/>
          <w:numId w:val="4"/>
        </w:numPr>
        <w:spacing w:before="100" w:beforeAutospacing="1" w:after="100" w:afterAutospacing="1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  <w:r w:rsidRPr="00EE38DF">
        <w:rPr>
          <w:rFonts w:ascii="Roboto Slab" w:eastAsia="Times New Roman" w:hAnsi="Roboto Slab" w:cs="Times New Roman"/>
          <w:b/>
          <w:bCs/>
          <w:i/>
          <w:iCs/>
          <w:color w:val="363636"/>
          <w:sz w:val="30"/>
          <w:szCs w:val="30"/>
        </w:rPr>
        <w:t>5-paragraph writing </w:t>
      </w:r>
      <w:r w:rsidRPr="00EE38DF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>is introduced about 2/3 of the way through the book. If you anticipate your child’s readiness to learn this skill by then, Book E should be a good fit. However, even when a child is not quite ready to write five paragraphs, “Smaller Steps” activities will always give simpler options.</w:t>
      </w:r>
    </w:p>
    <w:p w:rsidR="00EE38DF" w:rsidRPr="00EE38DF" w:rsidRDefault="00EE38DF" w:rsidP="00EE38DF">
      <w:pPr>
        <w:numPr>
          <w:ilvl w:val="0"/>
          <w:numId w:val="4"/>
        </w:numPr>
        <w:spacing w:before="100" w:beforeAutospacing="1" w:after="100" w:afterAutospacing="1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  <w:r w:rsidRPr="00EE38DF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 xml:space="preserve">7th and 8th graders with </w:t>
      </w:r>
      <w:r w:rsidRPr="00EE38DF">
        <w:rPr>
          <w:rFonts w:ascii="Roboto Slab" w:eastAsia="Times New Roman" w:hAnsi="Roboto Slab" w:cs="Times New Roman"/>
          <w:b/>
          <w:bCs/>
          <w:i/>
          <w:iCs/>
          <w:color w:val="363636"/>
          <w:sz w:val="30"/>
          <w:szCs w:val="30"/>
        </w:rPr>
        <w:t>special needs</w:t>
      </w:r>
      <w:r w:rsidRPr="00EE38DF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 xml:space="preserve"> (or who haven’t had much formal writing instruction) may also find success with Book E—as long as they are not put off by the </w:t>
      </w:r>
      <w:hyperlink r:id="rId12" w:tooltip="WriteShop Junior Activity Pack | Book E (includes Fold-N-Go Grammar)" w:history="1">
        <w:r w:rsidRPr="00EE38DF">
          <w:rPr>
            <w:rFonts w:ascii="Roboto Slab" w:eastAsia="Times New Roman" w:hAnsi="Roboto Slab" w:cs="Times New Roman"/>
            <w:i/>
            <w:iCs/>
            <w:color w:val="008E9C"/>
            <w:sz w:val="30"/>
            <w:szCs w:val="30"/>
          </w:rPr>
          <w:t>simplicity of the Activity Pack artwork</w:t>
        </w:r>
      </w:hyperlink>
      <w:r w:rsidRPr="00EE38DF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>.</w:t>
      </w:r>
    </w:p>
    <w:p w:rsidR="00EE38DF" w:rsidRPr="00EE38DF" w:rsidRDefault="00EE38DF" w:rsidP="00EE38DF">
      <w:pPr>
        <w:spacing w:after="0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  <w:r w:rsidRPr="00EE38DF">
        <w:rPr>
          <w:rFonts w:ascii="Roboto Slab" w:eastAsia="Times New Roman" w:hAnsi="Roboto Slab" w:cs="Times New Roman"/>
          <w:b/>
          <w:bCs/>
          <w:color w:val="363636"/>
          <w:sz w:val="30"/>
          <w:szCs w:val="30"/>
        </w:rPr>
        <w:t>Start with Book E if your 9- to 12-year-old needs to learn how to:</w:t>
      </w:r>
    </w:p>
    <w:p w:rsidR="00EE38DF" w:rsidRPr="00EE38DF" w:rsidRDefault="00EE38DF" w:rsidP="00EE38DF">
      <w:pPr>
        <w:numPr>
          <w:ilvl w:val="0"/>
          <w:numId w:val="5"/>
        </w:numPr>
        <w:spacing w:before="100" w:beforeAutospacing="1" w:after="100" w:afterAutospacing="1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  <w:r w:rsidRPr="00EE38DF">
        <w:rPr>
          <w:rFonts w:ascii="Roboto Slab" w:eastAsia="Times New Roman" w:hAnsi="Roboto Slab" w:cs="Times New Roman"/>
          <w:noProof/>
          <w:color w:val="008E9C"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206375</wp:posOffset>
            </wp:positionV>
            <wp:extent cx="1428750" cy="1838325"/>
            <wp:effectExtent l="0" t="0" r="0" b="9525"/>
            <wp:wrapNone/>
            <wp:docPr id="1" name="Picture 1" descr="WriteShop Junior targets grades 3-6. This placement guide will help you choose the best starting level for your child. 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riteShop Junior targets grades 3-6. This placement guide will help you choose the best starting level for your child. 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E38DF">
        <w:rPr>
          <w:rFonts w:ascii="Roboto Slab" w:eastAsia="Times New Roman" w:hAnsi="Roboto Slab" w:cs="Times New Roman"/>
          <w:color w:val="363636"/>
          <w:sz w:val="30"/>
          <w:szCs w:val="30"/>
        </w:rPr>
        <w:t>Choose a point of view</w:t>
      </w:r>
    </w:p>
    <w:p w:rsidR="00EE38DF" w:rsidRPr="00EE38DF" w:rsidRDefault="00EE38DF" w:rsidP="00EE38DF">
      <w:pPr>
        <w:numPr>
          <w:ilvl w:val="0"/>
          <w:numId w:val="5"/>
        </w:numPr>
        <w:spacing w:before="100" w:beforeAutospacing="1" w:after="100" w:afterAutospacing="1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  <w:r w:rsidRPr="00EE38DF">
        <w:rPr>
          <w:rFonts w:ascii="Roboto Slab" w:eastAsia="Times New Roman" w:hAnsi="Roboto Slab" w:cs="Times New Roman"/>
          <w:color w:val="363636"/>
          <w:sz w:val="30"/>
          <w:szCs w:val="30"/>
        </w:rPr>
        <w:t>Develop the middle of the story to make it interesting</w:t>
      </w:r>
    </w:p>
    <w:p w:rsidR="00EE38DF" w:rsidRPr="00EE38DF" w:rsidRDefault="00EE38DF" w:rsidP="00EE38DF">
      <w:pPr>
        <w:numPr>
          <w:ilvl w:val="0"/>
          <w:numId w:val="5"/>
        </w:numPr>
        <w:spacing w:before="100" w:beforeAutospacing="1" w:after="100" w:afterAutospacing="1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  <w:r w:rsidRPr="00EE38DF">
        <w:rPr>
          <w:rFonts w:ascii="Roboto Slab" w:eastAsia="Times New Roman" w:hAnsi="Roboto Slab" w:cs="Times New Roman"/>
          <w:color w:val="363636"/>
          <w:sz w:val="30"/>
          <w:szCs w:val="30"/>
        </w:rPr>
        <w:t>Develop voice and show emotion in his writing</w:t>
      </w:r>
    </w:p>
    <w:p w:rsidR="00EE38DF" w:rsidRPr="00EE38DF" w:rsidRDefault="00EE38DF" w:rsidP="00EE38DF">
      <w:pPr>
        <w:numPr>
          <w:ilvl w:val="0"/>
          <w:numId w:val="5"/>
        </w:numPr>
        <w:spacing w:before="100" w:beforeAutospacing="1" w:after="100" w:afterAutospacing="1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  <w:r w:rsidRPr="00EE38DF">
        <w:rPr>
          <w:rFonts w:ascii="Roboto Slab" w:eastAsia="Times New Roman" w:hAnsi="Roboto Slab" w:cs="Times New Roman"/>
          <w:color w:val="363636"/>
          <w:sz w:val="30"/>
          <w:szCs w:val="30"/>
        </w:rPr>
        <w:t>Vary sentence length</w:t>
      </w:r>
    </w:p>
    <w:p w:rsidR="00EE38DF" w:rsidRPr="00EE38DF" w:rsidRDefault="00EE38DF" w:rsidP="00EE38DF">
      <w:pPr>
        <w:numPr>
          <w:ilvl w:val="0"/>
          <w:numId w:val="5"/>
        </w:numPr>
        <w:spacing w:before="100" w:beforeAutospacing="1" w:after="100" w:afterAutospacing="1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  <w:r w:rsidRPr="00EE38DF">
        <w:rPr>
          <w:rFonts w:ascii="Roboto Slab" w:eastAsia="Times New Roman" w:hAnsi="Roboto Slab" w:cs="Times New Roman"/>
          <w:color w:val="363636"/>
          <w:sz w:val="30"/>
          <w:szCs w:val="30"/>
        </w:rPr>
        <w:t>Write a book summary</w:t>
      </w:r>
    </w:p>
    <w:p w:rsidR="00EE38DF" w:rsidRPr="00EE38DF" w:rsidRDefault="00EE38DF" w:rsidP="00EE38DF">
      <w:pPr>
        <w:numPr>
          <w:ilvl w:val="0"/>
          <w:numId w:val="5"/>
        </w:numPr>
        <w:spacing w:before="100" w:beforeAutospacing="1" w:after="100" w:afterAutospacing="1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  <w:r w:rsidRPr="00EE38DF">
        <w:rPr>
          <w:rFonts w:ascii="Roboto Slab" w:eastAsia="Times New Roman" w:hAnsi="Roboto Slab" w:cs="Times New Roman"/>
          <w:color w:val="363636"/>
          <w:sz w:val="30"/>
          <w:szCs w:val="30"/>
        </w:rPr>
        <w:t>Write an expository nonfiction report</w:t>
      </w:r>
    </w:p>
    <w:p w:rsidR="00EE38DF" w:rsidRPr="00EE38DF" w:rsidRDefault="00EE38DF" w:rsidP="00EE38DF">
      <w:pPr>
        <w:numPr>
          <w:ilvl w:val="0"/>
          <w:numId w:val="5"/>
        </w:numPr>
        <w:spacing w:before="100" w:beforeAutospacing="1" w:after="100" w:afterAutospacing="1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  <w:r w:rsidRPr="00EE38DF">
        <w:rPr>
          <w:rFonts w:ascii="Roboto Slab" w:eastAsia="Times New Roman" w:hAnsi="Roboto Slab" w:cs="Times New Roman"/>
          <w:color w:val="363636"/>
          <w:sz w:val="30"/>
          <w:szCs w:val="30"/>
        </w:rPr>
        <w:t>Write a 5-paragraph composition</w:t>
      </w:r>
    </w:p>
    <w:p w:rsidR="00EE38DF" w:rsidRPr="00EE38DF" w:rsidRDefault="00EE38DF" w:rsidP="00EE38DF">
      <w:pPr>
        <w:spacing w:after="0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  <w:r w:rsidRPr="00EE38DF">
        <w:rPr>
          <w:rFonts w:ascii="Roboto Slab" w:eastAsia="Times New Roman" w:hAnsi="Roboto Slab" w:cs="Times New Roman"/>
          <w:color w:val="363636"/>
          <w:sz w:val="30"/>
          <w:szCs w:val="30"/>
        </w:rPr>
        <w:t xml:space="preserve">If the </w:t>
      </w:r>
      <w:hyperlink r:id="rId15" w:tooltip="WriteShop Junior Activity Pack | Book E (includes Fold-N-Go Grammar)" w:history="1">
        <w:r w:rsidRPr="00EE38DF">
          <w:rPr>
            <w:rFonts w:ascii="Roboto Slab" w:eastAsia="Times New Roman" w:hAnsi="Roboto Slab" w:cs="Times New Roman"/>
            <w:color w:val="008E9C"/>
            <w:sz w:val="30"/>
            <w:szCs w:val="30"/>
          </w:rPr>
          <w:t>younger artwork</w:t>
        </w:r>
      </w:hyperlink>
      <w:r w:rsidRPr="00EE38DF">
        <w:rPr>
          <w:rFonts w:ascii="Roboto Slab" w:eastAsia="Times New Roman" w:hAnsi="Roboto Slab" w:cs="Times New Roman"/>
          <w:color w:val="363636"/>
          <w:sz w:val="30"/>
          <w:szCs w:val="30"/>
        </w:rPr>
        <w:t xml:space="preserve"> will bother a more mature 11- or 12-year-old, consider choosing </w:t>
      </w:r>
      <w:hyperlink r:id="rId16" w:tooltip="WriteShop I Student Workbook" w:history="1">
        <w:proofErr w:type="spellStart"/>
        <w:r w:rsidRPr="00EE38DF">
          <w:rPr>
            <w:rFonts w:ascii="Roboto Slab" w:eastAsia="Times New Roman" w:hAnsi="Roboto Slab" w:cs="Times New Roman"/>
            <w:color w:val="008E9C"/>
            <w:sz w:val="30"/>
            <w:szCs w:val="30"/>
          </w:rPr>
          <w:t>WriteShop</w:t>
        </w:r>
        <w:proofErr w:type="spellEnd"/>
        <w:r w:rsidRPr="00EE38DF">
          <w:rPr>
            <w:rFonts w:ascii="Roboto Slab" w:eastAsia="Times New Roman" w:hAnsi="Roboto Slab" w:cs="Times New Roman"/>
            <w:color w:val="008E9C"/>
            <w:sz w:val="30"/>
            <w:szCs w:val="30"/>
          </w:rPr>
          <w:t xml:space="preserve"> I</w:t>
        </w:r>
      </w:hyperlink>
      <w:r w:rsidRPr="00EE38DF">
        <w:rPr>
          <w:rFonts w:ascii="Roboto Slab" w:eastAsia="Times New Roman" w:hAnsi="Roboto Slab" w:cs="Times New Roman"/>
          <w:color w:val="363636"/>
          <w:sz w:val="30"/>
          <w:szCs w:val="30"/>
        </w:rPr>
        <w:t> instead.</w:t>
      </w:r>
    </w:p>
    <w:p w:rsidR="008C7FDB" w:rsidRDefault="008C7FDB">
      <w:bookmarkStart w:id="0" w:name="_GoBack"/>
      <w:bookmarkEnd w:id="0"/>
    </w:p>
    <w:sectPr w:rsidR="008C7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ee Serif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 Slab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5690"/>
    <w:multiLevelType w:val="multilevel"/>
    <w:tmpl w:val="11B4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E215B"/>
    <w:multiLevelType w:val="multilevel"/>
    <w:tmpl w:val="C302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77138D"/>
    <w:multiLevelType w:val="multilevel"/>
    <w:tmpl w:val="83560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1A6707"/>
    <w:multiLevelType w:val="multilevel"/>
    <w:tmpl w:val="84A4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CE55C3"/>
    <w:multiLevelType w:val="multilevel"/>
    <w:tmpl w:val="CFE86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DF"/>
    <w:rsid w:val="008C7FDB"/>
    <w:rsid w:val="00EE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514F7"/>
  <w15:chartTrackingRefBased/>
  <w15:docId w15:val="{E469062A-D9F0-4E88-AC95-028AB931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38DF"/>
    <w:pPr>
      <w:spacing w:after="0" w:line="720" w:lineRule="atLeast"/>
      <w:outlineLvl w:val="0"/>
    </w:pPr>
    <w:rPr>
      <w:rFonts w:ascii="Bree Serif" w:eastAsia="Times New Roman" w:hAnsi="Bree Serif" w:cs="Times New Roman"/>
      <w:color w:val="222222"/>
      <w:kern w:val="36"/>
      <w:sz w:val="53"/>
      <w:szCs w:val="53"/>
    </w:rPr>
  </w:style>
  <w:style w:type="paragraph" w:styleId="Heading3">
    <w:name w:val="heading 3"/>
    <w:basedOn w:val="Normal"/>
    <w:link w:val="Heading3Char"/>
    <w:uiPriority w:val="9"/>
    <w:qFormat/>
    <w:rsid w:val="00EE38DF"/>
    <w:pPr>
      <w:spacing w:after="0" w:line="450" w:lineRule="atLeast"/>
      <w:outlineLvl w:val="2"/>
    </w:pPr>
    <w:rPr>
      <w:rFonts w:ascii="Bree Serif" w:eastAsia="Times New Roman" w:hAnsi="Bree Serif" w:cs="Times New Roman"/>
      <w:color w:val="222222"/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38DF"/>
    <w:rPr>
      <w:rFonts w:ascii="Bree Serif" w:eastAsia="Times New Roman" w:hAnsi="Bree Serif" w:cs="Times New Roman"/>
      <w:color w:val="222222"/>
      <w:kern w:val="36"/>
      <w:sz w:val="53"/>
      <w:szCs w:val="53"/>
    </w:rPr>
  </w:style>
  <w:style w:type="character" w:customStyle="1" w:styleId="Heading3Char">
    <w:name w:val="Heading 3 Char"/>
    <w:basedOn w:val="DefaultParagraphFont"/>
    <w:link w:val="Heading3"/>
    <w:uiPriority w:val="9"/>
    <w:rsid w:val="00EE38DF"/>
    <w:rPr>
      <w:rFonts w:ascii="Bree Serif" w:eastAsia="Times New Roman" w:hAnsi="Bree Serif" w:cs="Times New Roman"/>
      <w:color w:val="222222"/>
      <w:sz w:val="39"/>
      <w:szCs w:val="39"/>
    </w:rPr>
  </w:style>
  <w:style w:type="character" w:styleId="Emphasis">
    <w:name w:val="Emphasis"/>
    <w:basedOn w:val="DefaultParagraphFont"/>
    <w:uiPriority w:val="20"/>
    <w:qFormat/>
    <w:rsid w:val="00EE38D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E3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8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1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93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riteshop.com/product/writeshop-junior-activity-pack-d/" TargetMode="External"/><Relationship Id="rId13" Type="http://schemas.openxmlformats.org/officeDocument/2006/relationships/hyperlink" Target="http://writeshop.com/product/value-pack-writeshop-junior-book-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riteshop.com/product/writeshop-primary-teachers-guide-book-c/" TargetMode="External"/><Relationship Id="rId12" Type="http://schemas.openxmlformats.org/officeDocument/2006/relationships/hyperlink" Target="http://writeshop.com/product/writeshop-junior-activity-pack-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riteshop.com/product/writeshop-i-student-workboo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riteshop.com/product/writeshop-primary-teachers-guide-book-c/" TargetMode="External"/><Relationship Id="rId11" Type="http://schemas.openxmlformats.org/officeDocument/2006/relationships/hyperlink" Target="http://writeshop.com/product/writeshop-junior-teachers-guide-book-e/" TargetMode="External"/><Relationship Id="rId5" Type="http://schemas.openxmlformats.org/officeDocument/2006/relationships/hyperlink" Target="http://writeshop.com/product/writeshop-primary-teachers-guide-book-b/" TargetMode="External"/><Relationship Id="rId15" Type="http://schemas.openxmlformats.org/officeDocument/2006/relationships/hyperlink" Target="http://writeshop.com/product/writeshop-junior-activity-pack-e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riteshop.com/product/writeshop-junior-book-d-set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setups</dc:creator>
  <cp:keywords/>
  <dc:description/>
  <cp:lastModifiedBy>setups</cp:lastModifiedBy>
  <cp:revision>1</cp:revision>
  <cp:lastPrinted>2017-01-25T17:56:00Z</cp:lastPrinted>
  <dcterms:created xsi:type="dcterms:W3CDTF">2017-01-25T17:54:00Z</dcterms:created>
  <dcterms:modified xsi:type="dcterms:W3CDTF">2017-01-25T17:57:00Z</dcterms:modified>
</cp:coreProperties>
</file>